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B93A3" w14:textId="08ABC5CF" w:rsidR="008F3600" w:rsidRPr="00D2519E" w:rsidRDefault="008F3600" w:rsidP="008F3600">
      <w:pPr>
        <w:pageBreakBefore/>
        <w:spacing w:before="120" w:after="0" w:line="320" w:lineRule="exact"/>
        <w:rPr>
          <w:rFonts w:ascii="Garamond" w:hAnsi="Garamond"/>
        </w:rPr>
      </w:pPr>
      <w:r w:rsidRPr="008F3600">
        <w:rPr>
          <w:rFonts w:cs="Times New Roman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40D057C3" wp14:editId="13C3AB36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1583055" cy="6127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7C15D" w14:textId="77777777" w:rsidR="004E3FEA" w:rsidRDefault="004E3FEA">
      <w:pPr>
        <w:ind w:firstLine="3828"/>
        <w:jc w:val="left"/>
        <w:rPr>
          <w:rFonts w:ascii="Garamond" w:hAnsi="Garamond"/>
        </w:rPr>
      </w:pPr>
    </w:p>
    <w:p w14:paraId="3CA52DB8" w14:textId="77777777" w:rsidR="008F3600" w:rsidRPr="008F3600" w:rsidRDefault="008F3600" w:rsidP="008F360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b/>
          <w:sz w:val="22"/>
          <w:szCs w:val="22"/>
          <w:lang w:eastAsia="en-US"/>
        </w:rPr>
      </w:pPr>
      <w:r w:rsidRPr="008F3600">
        <w:rPr>
          <w:rFonts w:eastAsia="Calibri" w:cs="Times New Roman"/>
          <w:b/>
          <w:sz w:val="22"/>
          <w:szCs w:val="22"/>
          <w:lang w:eastAsia="en-US"/>
        </w:rPr>
        <w:t xml:space="preserve">Organismo Indipendente di </w:t>
      </w:r>
    </w:p>
    <w:p w14:paraId="27D7BC52" w14:textId="77777777" w:rsidR="008F3600" w:rsidRPr="008F3600" w:rsidRDefault="008F3600" w:rsidP="008F360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b/>
          <w:sz w:val="22"/>
          <w:szCs w:val="22"/>
          <w:lang w:eastAsia="en-US"/>
        </w:rPr>
      </w:pPr>
      <w:r w:rsidRPr="008F3600">
        <w:rPr>
          <w:rFonts w:eastAsia="Calibri" w:cs="Times New Roman"/>
          <w:b/>
          <w:sz w:val="22"/>
          <w:szCs w:val="22"/>
          <w:lang w:eastAsia="en-US"/>
        </w:rPr>
        <w:t>Valutazione della Performance</w:t>
      </w:r>
    </w:p>
    <w:p w14:paraId="1A604C6A" w14:textId="77777777" w:rsidR="008F3600" w:rsidRPr="008F3600" w:rsidRDefault="008F3600" w:rsidP="008F360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8F3600">
        <w:rPr>
          <w:rFonts w:eastAsia="Calibri" w:cs="Times New Roman"/>
          <w:b/>
          <w:sz w:val="22"/>
          <w:szCs w:val="22"/>
          <w:lang w:eastAsia="en-US"/>
        </w:rPr>
        <w:t>della</w:t>
      </w:r>
      <w:proofErr w:type="gramEnd"/>
      <w:r w:rsidRPr="008F3600">
        <w:rPr>
          <w:rFonts w:eastAsia="Calibri" w:cs="Times New Roman"/>
          <w:b/>
          <w:sz w:val="22"/>
          <w:szCs w:val="22"/>
          <w:lang w:eastAsia="en-US"/>
        </w:rPr>
        <w:t xml:space="preserve"> Camera di Commercio I.A.A. di Caserta</w:t>
      </w:r>
    </w:p>
    <w:p w14:paraId="7B6041F1" w14:textId="77777777" w:rsidR="008F3600" w:rsidRPr="008F3600" w:rsidRDefault="008F3600" w:rsidP="008F360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sz w:val="18"/>
          <w:szCs w:val="18"/>
          <w:lang w:eastAsia="en-US"/>
        </w:rPr>
      </w:pPr>
      <w:r w:rsidRPr="008F3600">
        <w:rPr>
          <w:rFonts w:eastAsia="Calibri" w:cs="Times New Roman"/>
          <w:sz w:val="18"/>
          <w:szCs w:val="18"/>
          <w:lang w:eastAsia="en-US"/>
        </w:rPr>
        <w:t xml:space="preserve">PEC: </w:t>
      </w:r>
      <w:hyperlink r:id="rId9" w:history="1">
        <w:r w:rsidRPr="008F3600">
          <w:rPr>
            <w:rFonts w:eastAsia="Calibri" w:cs="Times New Roman"/>
            <w:color w:val="0000FF"/>
            <w:sz w:val="18"/>
            <w:szCs w:val="18"/>
            <w:u w:val="single"/>
            <w:lang w:eastAsia="en-US"/>
          </w:rPr>
          <w:t>camera.commercio.caserta@ce.legalmail.camcom.it</w:t>
        </w:r>
      </w:hyperlink>
      <w:r w:rsidRPr="008F3600"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36CEA6AC" w14:textId="77777777" w:rsidR="008F3600" w:rsidRPr="008F3600" w:rsidRDefault="008F3600" w:rsidP="008F360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sz w:val="18"/>
          <w:szCs w:val="18"/>
          <w:lang w:eastAsia="en-US"/>
        </w:rPr>
      </w:pPr>
      <w:proofErr w:type="gramStart"/>
      <w:r w:rsidRPr="008F3600">
        <w:rPr>
          <w:rFonts w:eastAsia="Calibri" w:cs="Times New Roman"/>
          <w:sz w:val="18"/>
          <w:szCs w:val="18"/>
          <w:lang w:eastAsia="en-US"/>
        </w:rPr>
        <w:t>e-mail</w:t>
      </w:r>
      <w:proofErr w:type="gramEnd"/>
      <w:r w:rsidRPr="008F3600">
        <w:rPr>
          <w:rFonts w:eastAsia="Calibri" w:cs="Times New Roman"/>
          <w:sz w:val="18"/>
          <w:szCs w:val="18"/>
          <w:lang w:eastAsia="en-US"/>
        </w:rPr>
        <w:t xml:space="preserve">: </w:t>
      </w:r>
      <w:hyperlink r:id="rId10" w:history="1">
        <w:r w:rsidRPr="008F3600">
          <w:rPr>
            <w:rFonts w:eastAsia="Calibri" w:cs="Times New Roman"/>
            <w:color w:val="0000FF"/>
            <w:sz w:val="18"/>
            <w:szCs w:val="18"/>
            <w:u w:val="single"/>
            <w:lang w:eastAsia="en-US"/>
          </w:rPr>
          <w:t>info@ce.camcom.it</w:t>
        </w:r>
      </w:hyperlink>
      <w:r w:rsidRPr="008F3600"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156FBA1A" w14:textId="77777777" w:rsidR="008F3600" w:rsidRDefault="008F3600" w:rsidP="008F3600">
      <w:pPr>
        <w:jc w:val="left"/>
        <w:rPr>
          <w:rFonts w:ascii="Garamond" w:hAnsi="Garamond"/>
        </w:rPr>
      </w:pPr>
    </w:p>
    <w:p w14:paraId="7A43394E" w14:textId="77777777" w:rsidR="008F3600" w:rsidRDefault="008F3600" w:rsidP="008F3600">
      <w:pPr>
        <w:jc w:val="left"/>
        <w:rPr>
          <w:rFonts w:ascii="Garamond" w:hAnsi="Garamond"/>
        </w:rPr>
      </w:pPr>
    </w:p>
    <w:p w14:paraId="7FFA5892" w14:textId="77777777" w:rsidR="008F3600" w:rsidRPr="00D2519E" w:rsidRDefault="008F3600" w:rsidP="008F3600">
      <w:pPr>
        <w:jc w:val="left"/>
        <w:rPr>
          <w:rFonts w:ascii="Garamond" w:hAnsi="Garamond"/>
        </w:rPr>
      </w:pPr>
    </w:p>
    <w:p w14:paraId="40E7C15E" w14:textId="77777777"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40E7C15F" w14:textId="77777777"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14:paraId="40E7C160" w14:textId="054A03F8"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presso</w:t>
      </w:r>
      <w:r w:rsidR="008F3600">
        <w:rPr>
          <w:rFonts w:ascii="Garamond" w:hAnsi="Garamond" w:cs="Times New Roman"/>
        </w:rPr>
        <w:t xml:space="preserve"> la Camera di Commercio Industria Artigianato ed Agricoltura di Caserta</w:t>
      </w:r>
      <w:r w:rsidR="00782E5B" w:rsidRPr="00C66F9E">
        <w:rPr>
          <w:rFonts w:ascii="Garamond" w:hAnsi="Garamond" w:cs="Times New Roman"/>
        </w:rPr>
        <w:t>, ai sensi dell’art. 14, c. 4, lett.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8B6605">
        <w:rPr>
          <w:rFonts w:ascii="Garamond" w:hAnsi="Garamond" w:cs="Times New Roman"/>
          <w:b/>
        </w:rPr>
        <w:t>236</w:t>
      </w:r>
      <w:r w:rsidR="00782E5B" w:rsidRPr="00C66F9E">
        <w:rPr>
          <w:rFonts w:ascii="Garamond" w:hAnsi="Garamond" w:cs="Times New Roman"/>
          <w:b/>
        </w:rPr>
        <w:t>/</w:t>
      </w:r>
      <w:r w:rsidR="00011339" w:rsidRPr="00C66F9E">
        <w:rPr>
          <w:rFonts w:ascii="Garamond" w:hAnsi="Garamond" w:cs="Times New Roman"/>
          <w:b/>
        </w:rPr>
        <w:t>2017</w:t>
      </w:r>
      <w:r w:rsidR="00782E5B" w:rsidRPr="00C66F9E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011339" w:rsidRPr="00C66F9E">
        <w:rPr>
          <w:rFonts w:ascii="Garamond" w:hAnsi="Garamond" w:cs="Times New Roman"/>
          <w:b/>
        </w:rPr>
        <w:t>7</w:t>
      </w:r>
      <w:r w:rsidR="00782E5B" w:rsidRPr="00C66F9E">
        <w:rPr>
          <w:rFonts w:ascii="Garamond" w:hAnsi="Garamond" w:cs="Times New Roman"/>
        </w:rPr>
        <w:t xml:space="preserve"> della delibera n. </w:t>
      </w:r>
      <w:r w:rsidR="008F3600">
        <w:rPr>
          <w:rFonts w:ascii="Garamond" w:hAnsi="Garamond" w:cs="Times New Roman"/>
        </w:rPr>
        <w:t>236</w:t>
      </w:r>
      <w:r w:rsidR="00782E5B" w:rsidRPr="00C66F9E">
        <w:rPr>
          <w:rFonts w:ascii="Garamond" w:hAnsi="Garamond" w:cs="Times New Roman"/>
        </w:rPr>
        <w:t>/201</w:t>
      </w:r>
      <w:r w:rsidRPr="00C66F9E">
        <w:rPr>
          <w:rFonts w:ascii="Garamond" w:hAnsi="Garamond" w:cs="Times New Roman"/>
        </w:rPr>
        <w:t>7</w:t>
      </w:r>
      <w:r w:rsidR="00782E5B" w:rsidRPr="00C66F9E">
        <w:rPr>
          <w:rFonts w:ascii="Garamond" w:hAnsi="Garamond" w:cs="Times New Roman"/>
        </w:rPr>
        <w:t>.</w:t>
      </w:r>
    </w:p>
    <w:p w14:paraId="40E7C161" w14:textId="0386F46C"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14:paraId="40E7C162" w14:textId="3C9F721F"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8F3600">
        <w:rPr>
          <w:rFonts w:ascii="Garamond" w:hAnsi="Garamond" w:cs="Times New Roman"/>
        </w:rPr>
        <w:t>ase di quanto sopra, l’OIV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14:paraId="40E7C163" w14:textId="77777777"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40E7C164" w14:textId="77777777"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14:paraId="40E7C165" w14:textId="77777777"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14:paraId="40E7C166" w14:textId="77777777"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proofErr w:type="gramStart"/>
      <w:r w:rsidRPr="00D2519E">
        <w:rPr>
          <w:rFonts w:ascii="Garamond" w:hAnsi="Garamond" w:cs="Times New Roman"/>
        </w:rPr>
        <w:t>la</w:t>
      </w:r>
      <w:proofErr w:type="gramEnd"/>
      <w:r w:rsidRPr="00D2519E">
        <w:rPr>
          <w:rFonts w:ascii="Garamond" w:hAnsi="Garamond" w:cs="Times New Roman"/>
        </w:rPr>
        <w:t xml:space="preserve">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dell’amministrazione/società/ente.</w:t>
      </w:r>
    </w:p>
    <w:p w14:paraId="40E7C167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40E7C168" w14:textId="46661E18" w:rsidR="004E3FEA" w:rsidRDefault="008F3600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Caserta, </w:t>
      </w:r>
      <w:r w:rsidR="00193E8D">
        <w:rPr>
          <w:rFonts w:ascii="Garamond" w:hAnsi="Garamond" w:cs="Times New Roman"/>
        </w:rPr>
        <w:t>29</w:t>
      </w:r>
      <w:r>
        <w:rPr>
          <w:rFonts w:ascii="Garamond" w:hAnsi="Garamond" w:cs="Times New Roman"/>
        </w:rPr>
        <w:t xml:space="preserve"> marzo 2017</w:t>
      </w:r>
    </w:p>
    <w:p w14:paraId="1FB45A66" w14:textId="77777777" w:rsidR="008F3600" w:rsidRDefault="008F3600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14:paraId="64FCC8E7" w14:textId="3E5715E7" w:rsidR="008F3600" w:rsidRPr="008F3600" w:rsidRDefault="008F3600" w:rsidP="008F3600">
      <w:pPr>
        <w:widowControl/>
        <w:tabs>
          <w:tab w:val="left" w:pos="8789"/>
          <w:tab w:val="left" w:pos="9781"/>
        </w:tabs>
        <w:spacing w:after="0" w:line="276" w:lineRule="auto"/>
        <w:ind w:left="5387" w:right="-1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</w:t>
      </w:r>
      <w:r w:rsidRPr="008F3600">
        <w:rPr>
          <w:rFonts w:ascii="Garamond" w:hAnsi="Garamond" w:cs="Times New Roman"/>
          <w:b/>
        </w:rPr>
        <w:t>Il Titolare dell’OIV</w:t>
      </w:r>
    </w:p>
    <w:p w14:paraId="75690E55" w14:textId="76693D06" w:rsidR="008F3600" w:rsidRDefault="008F3600" w:rsidP="008F3600">
      <w:pPr>
        <w:widowControl/>
        <w:tabs>
          <w:tab w:val="left" w:pos="8789"/>
          <w:tab w:val="left" w:pos="9781"/>
        </w:tabs>
        <w:spacing w:after="0" w:line="276" w:lineRule="auto"/>
        <w:ind w:left="5387" w:right="-1"/>
        <w:rPr>
          <w:rFonts w:ascii="Garamond" w:hAnsi="Garamond" w:cs="Times New Roman"/>
          <w:b/>
        </w:rPr>
      </w:pPr>
      <w:r w:rsidRPr="008F3600">
        <w:rPr>
          <w:rFonts w:ascii="Garamond" w:hAnsi="Garamond" w:cs="Times New Roman"/>
          <w:b/>
        </w:rPr>
        <w:t>Prof. Vincenzo Maggioni</w:t>
      </w:r>
    </w:p>
    <w:p w14:paraId="0829B51E" w14:textId="3F34585F" w:rsidR="00640C6D" w:rsidRPr="00640C6D" w:rsidRDefault="00640C6D" w:rsidP="008F3600">
      <w:pPr>
        <w:widowControl/>
        <w:tabs>
          <w:tab w:val="left" w:pos="8789"/>
          <w:tab w:val="left" w:pos="9781"/>
        </w:tabs>
        <w:spacing w:after="0" w:line="276" w:lineRule="auto"/>
        <w:ind w:left="5387" w:right="-1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f.to</w:t>
      </w:r>
      <w:bookmarkStart w:id="0" w:name="_GoBack"/>
      <w:bookmarkEnd w:id="0"/>
    </w:p>
    <w:sectPr w:rsidR="00640C6D" w:rsidRPr="00640C6D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A50C" w14:textId="77777777" w:rsidR="00A1717E" w:rsidRDefault="00A1717E">
      <w:pPr>
        <w:spacing w:after="0" w:line="240" w:lineRule="auto"/>
      </w:pPr>
      <w:r>
        <w:separator/>
      </w:r>
    </w:p>
  </w:endnote>
  <w:endnote w:type="continuationSeparator" w:id="0">
    <w:p w14:paraId="13D09270" w14:textId="77777777" w:rsidR="00A1717E" w:rsidRDefault="00A1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5FCCF" w14:textId="77777777" w:rsidR="00A1717E" w:rsidRDefault="00A1717E">
      <w:r>
        <w:separator/>
      </w:r>
    </w:p>
  </w:footnote>
  <w:footnote w:type="continuationSeparator" w:id="0">
    <w:p w14:paraId="7E39AEC0" w14:textId="77777777" w:rsidR="00A1717E" w:rsidRDefault="00A1717E">
      <w:r>
        <w:continuationSeparator/>
      </w:r>
    </w:p>
  </w:footnote>
  <w:footnote w:id="1">
    <w:p w14:paraId="40E7C175" w14:textId="77777777"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Il concetto di veridicità è inteso qui come conformità tra quanto rilevato dall’OIV/altra struttura con funzioni </w:t>
      </w:r>
      <w:proofErr w:type="gramStart"/>
      <w:r>
        <w:rPr>
          <w:sz w:val="18"/>
          <w:szCs w:val="18"/>
        </w:rPr>
        <w:t>analoghe  nell’Allegato</w:t>
      </w:r>
      <w:proofErr w:type="gramEnd"/>
      <w:r>
        <w:rPr>
          <w:sz w:val="18"/>
          <w:szCs w:val="18"/>
        </w:rPr>
        <w:t xml:space="preserve">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C174" w14:textId="77777777"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C371F"/>
    <w:rsid w:val="00193E8D"/>
    <w:rsid w:val="002816F7"/>
    <w:rsid w:val="004B3307"/>
    <w:rsid w:val="004E3FEA"/>
    <w:rsid w:val="005314E6"/>
    <w:rsid w:val="00640C6D"/>
    <w:rsid w:val="006E0B53"/>
    <w:rsid w:val="00782E5B"/>
    <w:rsid w:val="008B6605"/>
    <w:rsid w:val="008F3600"/>
    <w:rsid w:val="009517B8"/>
    <w:rsid w:val="00A1717E"/>
    <w:rsid w:val="00C205DD"/>
    <w:rsid w:val="00C66F9E"/>
    <w:rsid w:val="00D2519E"/>
    <w:rsid w:val="00DF2E3B"/>
    <w:rsid w:val="00E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C15B"/>
  <w15:docId w15:val="{87A2D560-8F76-4862-BF89-B01157D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e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era.commercio.caserta@ce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B120-88FE-4362-8215-9E4A4FE1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Giuseppe Rauso</cp:lastModifiedBy>
  <cp:revision>5</cp:revision>
  <cp:lastPrinted>2017-03-10T10:02:00Z</cp:lastPrinted>
  <dcterms:created xsi:type="dcterms:W3CDTF">2017-03-22T10:29:00Z</dcterms:created>
  <dcterms:modified xsi:type="dcterms:W3CDTF">2017-03-30T08:30:00Z</dcterms:modified>
</cp:coreProperties>
</file>