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9F2" w:rsidRDefault="001F071F" w:rsidP="00D62051">
      <w:pPr>
        <w:pStyle w:val="Default"/>
        <w:jc w:val="center"/>
        <w:rPr>
          <w:b/>
          <w:bCs/>
          <w:sz w:val="28"/>
          <w:szCs w:val="28"/>
        </w:rPr>
      </w:pPr>
      <w:r w:rsidRPr="008C39F2">
        <w:rPr>
          <w:b/>
          <w:bCs/>
          <w:sz w:val="28"/>
          <w:szCs w:val="28"/>
        </w:rPr>
        <w:t>E</w:t>
      </w:r>
      <w:r w:rsidR="008C39F2" w:rsidRPr="008C39F2">
        <w:rPr>
          <w:b/>
          <w:bCs/>
          <w:sz w:val="28"/>
          <w:szCs w:val="28"/>
        </w:rPr>
        <w:t>same per il conseguimento del requisito professionale per l’esercizio</w:t>
      </w:r>
    </w:p>
    <w:p w:rsidR="00D62051" w:rsidRPr="008C39F2" w:rsidRDefault="008C39F2" w:rsidP="00D62051">
      <w:pPr>
        <w:pStyle w:val="Default"/>
        <w:jc w:val="center"/>
        <w:rPr>
          <w:b/>
          <w:bCs/>
          <w:sz w:val="28"/>
          <w:szCs w:val="28"/>
        </w:rPr>
      </w:pPr>
      <w:r w:rsidRPr="008C39F2">
        <w:rPr>
          <w:b/>
          <w:bCs/>
          <w:sz w:val="28"/>
          <w:szCs w:val="28"/>
        </w:rPr>
        <w:t xml:space="preserve"> dell’attività di media</w:t>
      </w:r>
      <w:r>
        <w:rPr>
          <w:b/>
          <w:bCs/>
          <w:sz w:val="28"/>
          <w:szCs w:val="28"/>
        </w:rPr>
        <w:t>zione</w:t>
      </w:r>
      <w:r w:rsidR="001F071F" w:rsidRPr="008C39F2">
        <w:rPr>
          <w:b/>
          <w:bCs/>
          <w:sz w:val="28"/>
          <w:szCs w:val="28"/>
        </w:rPr>
        <w:t xml:space="preserve"> </w:t>
      </w:r>
      <w:r w:rsidR="00473E31" w:rsidRPr="008C39F2">
        <w:rPr>
          <w:b/>
          <w:bCs/>
          <w:sz w:val="28"/>
          <w:szCs w:val="28"/>
        </w:rPr>
        <w:t>–</w:t>
      </w:r>
      <w:r w:rsidR="001F071F" w:rsidRPr="008C39F2">
        <w:rPr>
          <w:b/>
          <w:bCs/>
          <w:sz w:val="28"/>
          <w:szCs w:val="28"/>
        </w:rPr>
        <w:t xml:space="preserve"> I</w:t>
      </w:r>
      <w:r w:rsidR="00566810" w:rsidRPr="008C39F2">
        <w:rPr>
          <w:b/>
          <w:bCs/>
          <w:sz w:val="28"/>
          <w:szCs w:val="28"/>
        </w:rPr>
        <w:t>I</w:t>
      </w:r>
      <w:r w:rsidR="00473E31" w:rsidRPr="008C39F2">
        <w:rPr>
          <w:b/>
          <w:bCs/>
          <w:sz w:val="28"/>
          <w:szCs w:val="28"/>
        </w:rPr>
        <w:t xml:space="preserve"> SESSIONE ORDINARIA 2022</w:t>
      </w:r>
    </w:p>
    <w:p w:rsidR="006A7670" w:rsidRDefault="006A7670" w:rsidP="00D62051">
      <w:pPr>
        <w:pStyle w:val="Default"/>
        <w:rPr>
          <w:b/>
          <w:bCs/>
        </w:rPr>
      </w:pPr>
    </w:p>
    <w:p w:rsidR="00D62051" w:rsidRPr="00D62051" w:rsidRDefault="00D62051" w:rsidP="00D62051">
      <w:pPr>
        <w:pStyle w:val="Default"/>
      </w:pPr>
      <w:r w:rsidRPr="00D62051">
        <w:t>Elenco candidati</w:t>
      </w:r>
      <w:r>
        <w:t xml:space="preserve"> ammessi alla prova orale che si svolgerà</w:t>
      </w:r>
      <w:r w:rsidR="008C39F2">
        <w:t xml:space="preserve"> </w:t>
      </w:r>
      <w:r>
        <w:t xml:space="preserve">presso la sede della Camera di Commercio I.A.A. – Via Roma n.75 </w:t>
      </w:r>
      <w:r w:rsidR="008C39F2">
        <w:t>–</w:t>
      </w:r>
      <w:r>
        <w:t xml:space="preserve"> Caserta</w:t>
      </w:r>
      <w:r w:rsidR="008C39F2">
        <w:t xml:space="preserve"> – il giorno </w:t>
      </w:r>
      <w:r w:rsidR="008C39F2" w:rsidRPr="008C39F2">
        <w:rPr>
          <w:b/>
          <w:bCs/>
          <w:u w:val="single"/>
        </w:rPr>
        <w:t>23 marzo 2023 alle ore 14:30</w:t>
      </w:r>
      <w:r w:rsidR="008C39F2" w:rsidRPr="008C39F2">
        <w:rPr>
          <w:b/>
          <w:bCs/>
        </w:rPr>
        <w:t>.</w:t>
      </w:r>
    </w:p>
    <w:p w:rsidR="006A7670" w:rsidRDefault="006A7670" w:rsidP="001F071F">
      <w:pPr>
        <w:pStyle w:val="Default"/>
        <w:jc w:val="center"/>
        <w:rPr>
          <w:rFonts w:asciiTheme="minorHAnsi" w:hAnsiTheme="minorHAnsi" w:cstheme="minorHAnsi"/>
        </w:rPr>
      </w:pPr>
    </w:p>
    <w:p w:rsidR="003F69D8" w:rsidRPr="00F80B7A" w:rsidRDefault="003F69D8" w:rsidP="001F071F">
      <w:pPr>
        <w:pStyle w:val="Default"/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5103"/>
        <w:gridCol w:w="3969"/>
      </w:tblGrid>
      <w:tr w:rsidR="008C39F2" w:rsidRPr="00F80B7A" w:rsidTr="008C39F2">
        <w:trPr>
          <w:trHeight w:val="444"/>
        </w:trPr>
        <w:tc>
          <w:tcPr>
            <w:tcW w:w="562" w:type="dxa"/>
          </w:tcPr>
          <w:p w:rsidR="008C39F2" w:rsidRPr="00F80B7A" w:rsidRDefault="008C39F2" w:rsidP="00036CC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8C39F2" w:rsidRPr="00F80B7A" w:rsidRDefault="008C39F2" w:rsidP="00287415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F80B7A">
              <w:rPr>
                <w:rFonts w:asciiTheme="minorHAnsi" w:hAnsiTheme="minorHAnsi" w:cstheme="minorHAnsi"/>
                <w:b/>
              </w:rPr>
              <w:t>Nominativo</w:t>
            </w:r>
          </w:p>
        </w:tc>
        <w:tc>
          <w:tcPr>
            <w:tcW w:w="3969" w:type="dxa"/>
          </w:tcPr>
          <w:p w:rsidR="008C39F2" w:rsidRPr="00F80B7A" w:rsidRDefault="008C39F2" w:rsidP="00287415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F80B7A">
              <w:rPr>
                <w:rFonts w:asciiTheme="minorHAnsi" w:hAnsiTheme="minorHAnsi" w:cstheme="minorHAnsi"/>
                <w:b/>
              </w:rPr>
              <w:t>Ammissione Prova Orale</w:t>
            </w:r>
          </w:p>
        </w:tc>
      </w:tr>
      <w:tr w:rsidR="008C39F2" w:rsidRPr="00F80B7A" w:rsidTr="008C39F2">
        <w:trPr>
          <w:trHeight w:val="422"/>
        </w:trPr>
        <w:tc>
          <w:tcPr>
            <w:tcW w:w="562" w:type="dxa"/>
            <w:vAlign w:val="center"/>
          </w:tcPr>
          <w:p w:rsidR="008C39F2" w:rsidRPr="00F80B7A" w:rsidRDefault="008C39F2" w:rsidP="000F6CDA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0F6CDA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80B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ASCIONE MASSIMO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AMMESSO</w:t>
            </w:r>
          </w:p>
        </w:tc>
      </w:tr>
      <w:tr w:rsidR="008C39F2" w:rsidRPr="00F80B7A" w:rsidTr="008C39F2">
        <w:trPr>
          <w:trHeight w:val="414"/>
        </w:trPr>
        <w:tc>
          <w:tcPr>
            <w:tcW w:w="562" w:type="dxa"/>
            <w:vAlign w:val="center"/>
          </w:tcPr>
          <w:p w:rsidR="008C39F2" w:rsidRPr="00F80B7A" w:rsidRDefault="008C39F2" w:rsidP="000F6CDA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0F6CDA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80B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BELLUSCI GUSTAVO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AMMESSO</w:t>
            </w:r>
          </w:p>
        </w:tc>
      </w:tr>
      <w:tr w:rsidR="008C39F2" w:rsidRPr="00F80B7A" w:rsidTr="008C39F2">
        <w:trPr>
          <w:trHeight w:val="420"/>
        </w:trPr>
        <w:tc>
          <w:tcPr>
            <w:tcW w:w="562" w:type="dxa"/>
            <w:vAlign w:val="center"/>
          </w:tcPr>
          <w:p w:rsidR="008C39F2" w:rsidRPr="00F80B7A" w:rsidRDefault="008C39F2" w:rsidP="000F6CDA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0F6CDA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80B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CAROSI DANIELA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AMMESSA</w:t>
            </w:r>
          </w:p>
        </w:tc>
      </w:tr>
      <w:tr w:rsidR="008C39F2" w:rsidRPr="00F80B7A" w:rsidTr="008C39F2">
        <w:trPr>
          <w:trHeight w:val="411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80B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CASABURI GAETANO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AMMESSO</w:t>
            </w:r>
          </w:p>
        </w:tc>
      </w:tr>
      <w:tr w:rsidR="008C39F2" w:rsidRPr="00F80B7A" w:rsidTr="008C39F2">
        <w:trPr>
          <w:trHeight w:val="418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80B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CATALDO ANTONIO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NON AMMESSO</w:t>
            </w:r>
          </w:p>
        </w:tc>
      </w:tr>
      <w:tr w:rsidR="008C39F2" w:rsidRPr="00F80B7A" w:rsidTr="008C39F2">
        <w:trPr>
          <w:trHeight w:val="410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80B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D’ALENA FRANCESCA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NON AMMESSA</w:t>
            </w:r>
          </w:p>
        </w:tc>
      </w:tr>
      <w:tr w:rsidR="008C39F2" w:rsidRPr="00F80B7A" w:rsidTr="008C39F2">
        <w:trPr>
          <w:trHeight w:val="416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80B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 FRAIA ANTONIO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AMMESSO</w:t>
            </w:r>
          </w:p>
        </w:tc>
      </w:tr>
      <w:tr w:rsidR="008C39F2" w:rsidRPr="00F80B7A" w:rsidTr="008C39F2">
        <w:trPr>
          <w:trHeight w:val="421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80B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DELL’UNGARO PASQUALE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AMMESSO</w:t>
            </w:r>
          </w:p>
        </w:tc>
      </w:tr>
      <w:tr w:rsidR="008C39F2" w:rsidRPr="00F80B7A" w:rsidTr="008C39F2">
        <w:trPr>
          <w:trHeight w:val="400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80B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GRIMALDI LUIGI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AMMESSO</w:t>
            </w:r>
          </w:p>
        </w:tc>
      </w:tr>
      <w:tr w:rsidR="008C39F2" w:rsidRPr="00F80B7A" w:rsidTr="008C39F2">
        <w:trPr>
          <w:trHeight w:val="420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0B7A">
              <w:rPr>
                <w:rFonts w:cstheme="minorHAnsi"/>
                <w:color w:val="000000"/>
                <w:sz w:val="24"/>
                <w:szCs w:val="24"/>
              </w:rPr>
              <w:t>IODICE TIZIANA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AMMESSA</w:t>
            </w:r>
          </w:p>
        </w:tc>
      </w:tr>
      <w:tr w:rsidR="008C39F2" w:rsidRPr="00F80B7A" w:rsidTr="008C39F2">
        <w:trPr>
          <w:trHeight w:val="412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0B7A">
              <w:rPr>
                <w:rFonts w:cstheme="minorHAnsi"/>
                <w:color w:val="000000"/>
                <w:sz w:val="24"/>
                <w:szCs w:val="24"/>
              </w:rPr>
              <w:t>LERRO GIOVANNI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AMMESSO</w:t>
            </w:r>
          </w:p>
        </w:tc>
      </w:tr>
      <w:tr w:rsidR="008C39F2" w:rsidRPr="00F80B7A" w:rsidTr="008C39F2">
        <w:trPr>
          <w:trHeight w:val="412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0B7A">
              <w:rPr>
                <w:rFonts w:cstheme="minorHAnsi"/>
                <w:color w:val="000000"/>
                <w:sz w:val="24"/>
                <w:szCs w:val="24"/>
              </w:rPr>
              <w:t>LUBRANO LAVADERA SALVATORE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AMMESSO</w:t>
            </w:r>
          </w:p>
        </w:tc>
      </w:tr>
      <w:tr w:rsidR="008C39F2" w:rsidRPr="00F80B7A" w:rsidTr="008C39F2">
        <w:trPr>
          <w:trHeight w:val="412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0B7A">
              <w:rPr>
                <w:rFonts w:cstheme="minorHAnsi"/>
                <w:color w:val="000000"/>
                <w:sz w:val="24"/>
                <w:szCs w:val="24"/>
              </w:rPr>
              <w:t>MASUCCI GIANLUIGI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NON AMMESSO</w:t>
            </w:r>
          </w:p>
        </w:tc>
      </w:tr>
      <w:tr w:rsidR="008C39F2" w:rsidRPr="00F80B7A" w:rsidTr="008C39F2">
        <w:trPr>
          <w:trHeight w:val="412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0B7A">
              <w:rPr>
                <w:rFonts w:cstheme="minorHAnsi"/>
                <w:color w:val="000000"/>
                <w:sz w:val="24"/>
                <w:szCs w:val="24"/>
              </w:rPr>
              <w:t>MENALE GIOVANNA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AMMESSA</w:t>
            </w:r>
          </w:p>
        </w:tc>
      </w:tr>
      <w:tr w:rsidR="008C39F2" w:rsidRPr="00F80B7A" w:rsidTr="008C39F2">
        <w:trPr>
          <w:trHeight w:val="412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0B7A">
              <w:rPr>
                <w:rFonts w:cstheme="minorHAnsi"/>
                <w:color w:val="000000"/>
                <w:sz w:val="24"/>
                <w:szCs w:val="24"/>
              </w:rPr>
              <w:t>PARISI FRANCESCO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AMMESSO</w:t>
            </w:r>
          </w:p>
        </w:tc>
      </w:tr>
      <w:tr w:rsidR="008C39F2" w:rsidRPr="00F80B7A" w:rsidTr="008C39F2">
        <w:trPr>
          <w:trHeight w:val="412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0B7A">
              <w:rPr>
                <w:rFonts w:cstheme="minorHAnsi"/>
                <w:color w:val="000000"/>
                <w:sz w:val="24"/>
                <w:szCs w:val="24"/>
              </w:rPr>
              <w:t>PURCARO MARCO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AMMESSO</w:t>
            </w:r>
          </w:p>
        </w:tc>
      </w:tr>
      <w:tr w:rsidR="008C39F2" w:rsidRPr="00F80B7A" w:rsidTr="008C39F2">
        <w:trPr>
          <w:trHeight w:val="412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0B7A">
              <w:rPr>
                <w:rFonts w:cstheme="minorHAnsi"/>
                <w:color w:val="000000"/>
                <w:sz w:val="24"/>
                <w:szCs w:val="24"/>
              </w:rPr>
              <w:t>TORRANO SALVATORE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AMMESSO</w:t>
            </w:r>
          </w:p>
        </w:tc>
      </w:tr>
      <w:tr w:rsidR="008C39F2" w:rsidRPr="00F80B7A" w:rsidTr="008C39F2">
        <w:trPr>
          <w:trHeight w:val="412"/>
        </w:trPr>
        <w:tc>
          <w:tcPr>
            <w:tcW w:w="562" w:type="dxa"/>
            <w:vAlign w:val="center"/>
          </w:tcPr>
          <w:p w:rsidR="008C39F2" w:rsidRPr="00F80B7A" w:rsidRDefault="008C39F2" w:rsidP="00566810">
            <w:pPr>
              <w:pStyle w:val="Default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5103" w:type="dxa"/>
            <w:vAlign w:val="center"/>
          </w:tcPr>
          <w:p w:rsidR="008C39F2" w:rsidRPr="00F80B7A" w:rsidRDefault="008C39F2" w:rsidP="005668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0B7A">
              <w:rPr>
                <w:rFonts w:cstheme="minorHAnsi"/>
                <w:color w:val="000000"/>
                <w:sz w:val="24"/>
                <w:szCs w:val="24"/>
              </w:rPr>
              <w:t>VALENTE MICHELA</w:t>
            </w:r>
          </w:p>
        </w:tc>
        <w:tc>
          <w:tcPr>
            <w:tcW w:w="3969" w:type="dxa"/>
            <w:vAlign w:val="center"/>
          </w:tcPr>
          <w:p w:rsidR="008C39F2" w:rsidRPr="00F80B7A" w:rsidRDefault="008C39F2" w:rsidP="005668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80B7A">
              <w:rPr>
                <w:rFonts w:asciiTheme="minorHAnsi" w:hAnsiTheme="minorHAnsi" w:cstheme="minorHAnsi"/>
              </w:rPr>
              <w:t>AMMESSA</w:t>
            </w:r>
          </w:p>
        </w:tc>
      </w:tr>
    </w:tbl>
    <w:p w:rsidR="000F6CDA" w:rsidRPr="00F80B7A" w:rsidRDefault="000F6CDA" w:rsidP="00D62051">
      <w:pPr>
        <w:rPr>
          <w:rFonts w:cstheme="minorHAnsi"/>
          <w:sz w:val="24"/>
          <w:szCs w:val="24"/>
        </w:rPr>
      </w:pPr>
    </w:p>
    <w:sectPr w:rsidR="000F6CDA" w:rsidRPr="00F80B7A" w:rsidSect="00D62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6E7"/>
    <w:multiLevelType w:val="multilevel"/>
    <w:tmpl w:val="2CDA2658"/>
    <w:styleLink w:val="Stile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2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F"/>
    <w:rsid w:val="00071D1C"/>
    <w:rsid w:val="000F6CDA"/>
    <w:rsid w:val="001A76CC"/>
    <w:rsid w:val="001F071F"/>
    <w:rsid w:val="002558F8"/>
    <w:rsid w:val="002660CA"/>
    <w:rsid w:val="00287415"/>
    <w:rsid w:val="003F69D8"/>
    <w:rsid w:val="00473E31"/>
    <w:rsid w:val="004C6939"/>
    <w:rsid w:val="00566810"/>
    <w:rsid w:val="005C387C"/>
    <w:rsid w:val="005D4D98"/>
    <w:rsid w:val="00662C72"/>
    <w:rsid w:val="00692AF3"/>
    <w:rsid w:val="006A7670"/>
    <w:rsid w:val="007A49B1"/>
    <w:rsid w:val="007D7FC7"/>
    <w:rsid w:val="008021BF"/>
    <w:rsid w:val="008420E5"/>
    <w:rsid w:val="00851F65"/>
    <w:rsid w:val="008816BB"/>
    <w:rsid w:val="00892293"/>
    <w:rsid w:val="008B422B"/>
    <w:rsid w:val="008C39F2"/>
    <w:rsid w:val="00970A6A"/>
    <w:rsid w:val="00990791"/>
    <w:rsid w:val="00AA7A2A"/>
    <w:rsid w:val="00B369AB"/>
    <w:rsid w:val="00B67B09"/>
    <w:rsid w:val="00BF0DE8"/>
    <w:rsid w:val="00C244E4"/>
    <w:rsid w:val="00CE77C9"/>
    <w:rsid w:val="00CF5347"/>
    <w:rsid w:val="00D62051"/>
    <w:rsid w:val="00E32390"/>
    <w:rsid w:val="00EE5D14"/>
    <w:rsid w:val="00F80B7A"/>
    <w:rsid w:val="00FC74E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14BF"/>
  <w15:docId w15:val="{A318A8D6-8C62-4917-A8DF-E3BBA13B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5D4D98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1F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0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6AA3-6A04-4773-B3E1-A1789042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 Rienzo</dc:creator>
  <cp:lastModifiedBy>Gianfranco Testa</cp:lastModifiedBy>
  <cp:revision>6</cp:revision>
  <cp:lastPrinted>2022-12-06T11:26:00Z</cp:lastPrinted>
  <dcterms:created xsi:type="dcterms:W3CDTF">2023-03-09T11:15:00Z</dcterms:created>
  <dcterms:modified xsi:type="dcterms:W3CDTF">2023-03-10T09:40:00Z</dcterms:modified>
</cp:coreProperties>
</file>